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A7" w:rsidRDefault="005E10C8" w:rsidP="005E10C8">
      <w:pPr>
        <w:jc w:val="center"/>
        <w:rPr>
          <w:sz w:val="52"/>
          <w:szCs w:val="52"/>
          <w:u w:val="single"/>
        </w:rPr>
      </w:pPr>
      <w:r w:rsidRPr="005E10C8">
        <w:rPr>
          <w:sz w:val="52"/>
          <w:szCs w:val="52"/>
          <w:u w:val="single"/>
        </w:rPr>
        <w:t>Sponsors</w:t>
      </w:r>
    </w:p>
    <w:p w:rsidR="005E10C8" w:rsidRDefault="005E10C8" w:rsidP="005E10C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Christiana Borough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Atglen</w:t>
      </w:r>
      <w:proofErr w:type="spellEnd"/>
      <w:r>
        <w:rPr>
          <w:sz w:val="44"/>
          <w:szCs w:val="44"/>
        </w:rPr>
        <w:t xml:space="preserve"> Borough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Comcast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Freedom Life Center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Home Depot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Wawa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Sky Zone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Dutchway</w:t>
      </w:r>
      <w:proofErr w:type="spellEnd"/>
      <w:r>
        <w:rPr>
          <w:sz w:val="44"/>
          <w:szCs w:val="44"/>
        </w:rPr>
        <w:t xml:space="preserve"> Farm Market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Sadsbury</w:t>
      </w:r>
      <w:proofErr w:type="spellEnd"/>
      <w:r>
        <w:rPr>
          <w:sz w:val="44"/>
          <w:szCs w:val="44"/>
        </w:rPr>
        <w:t xml:space="preserve"> Township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Turkey Hill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Atglen</w:t>
      </w:r>
      <w:proofErr w:type="spellEnd"/>
      <w:r>
        <w:rPr>
          <w:sz w:val="44"/>
          <w:szCs w:val="44"/>
        </w:rPr>
        <w:t xml:space="preserve"> Sportsman Club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Tyson Foods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Herrs</w:t>
      </w:r>
      <w:proofErr w:type="spellEnd"/>
      <w:r>
        <w:rPr>
          <w:sz w:val="44"/>
          <w:szCs w:val="44"/>
        </w:rPr>
        <w:t xml:space="preserve"> Chips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McComsey</w:t>
      </w:r>
      <w:proofErr w:type="spellEnd"/>
      <w:r>
        <w:rPr>
          <w:sz w:val="44"/>
          <w:szCs w:val="44"/>
        </w:rPr>
        <w:t xml:space="preserve"> Builders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Frank Sears Sanitation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Lasersdome</w:t>
      </w:r>
      <w:proofErr w:type="spellEnd"/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Christiana American Legion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Wilmington Blue Rocks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Harrison Senior Living of Christiana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Strasburg Railroad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Shivery Funeral Home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Hair </w:t>
      </w:r>
      <w:proofErr w:type="spellStart"/>
      <w:r>
        <w:rPr>
          <w:sz w:val="44"/>
          <w:szCs w:val="44"/>
        </w:rPr>
        <w:t>Cuttery</w:t>
      </w:r>
      <w:proofErr w:type="spellEnd"/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Walter and Jackson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Atglen</w:t>
      </w:r>
      <w:proofErr w:type="spellEnd"/>
      <w:r>
        <w:rPr>
          <w:sz w:val="44"/>
          <w:szCs w:val="44"/>
        </w:rPr>
        <w:t xml:space="preserve"> Recycling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Flahart</w:t>
      </w:r>
      <w:proofErr w:type="spellEnd"/>
      <w:r>
        <w:rPr>
          <w:sz w:val="44"/>
          <w:szCs w:val="44"/>
        </w:rPr>
        <w:t xml:space="preserve"> Transportation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Kunzler</w:t>
      </w:r>
      <w:proofErr w:type="spellEnd"/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Cherry Crest Farm</w:t>
      </w:r>
    </w:p>
    <w:p w:rsidR="005E10C8" w:rsidRDefault="005E10C8" w:rsidP="005E10C8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Kistler</w:t>
      </w:r>
      <w:proofErr w:type="spellEnd"/>
      <w:r>
        <w:rPr>
          <w:sz w:val="44"/>
          <w:szCs w:val="44"/>
        </w:rPr>
        <w:t xml:space="preserve"> o Brien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Sight and Sound Theaters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Dairy Queen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Christiana Laundry Mat</w:t>
      </w:r>
    </w:p>
    <w:p w:rsidR="005E10C8" w:rsidRDefault="005E10C8" w:rsidP="005E10C8">
      <w:pPr>
        <w:jc w:val="center"/>
        <w:rPr>
          <w:sz w:val="44"/>
          <w:szCs w:val="44"/>
        </w:rPr>
      </w:pPr>
      <w:r>
        <w:rPr>
          <w:sz w:val="44"/>
          <w:szCs w:val="44"/>
        </w:rPr>
        <w:t>Christiana Garage</w:t>
      </w:r>
    </w:p>
    <w:bookmarkEnd w:id="0"/>
    <w:p w:rsidR="005E10C8" w:rsidRPr="005E10C8" w:rsidRDefault="005E10C8" w:rsidP="005E10C8">
      <w:pPr>
        <w:rPr>
          <w:sz w:val="44"/>
          <w:szCs w:val="44"/>
        </w:rPr>
      </w:pPr>
    </w:p>
    <w:sectPr w:rsidR="005E10C8" w:rsidRPr="005E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8"/>
    <w:rsid w:val="005E10C8"/>
    <w:rsid w:val="00E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A4595-BD7C-46DF-B7C8-E52D041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</cp:lastModifiedBy>
  <cp:revision>2</cp:revision>
  <dcterms:created xsi:type="dcterms:W3CDTF">2015-09-04T14:31:00Z</dcterms:created>
  <dcterms:modified xsi:type="dcterms:W3CDTF">2015-09-04T14:39:00Z</dcterms:modified>
</cp:coreProperties>
</file>